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43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8AE3A46">
      <w:pPr>
        <w:ind w:firstLine="640" w:firstLineChars="200"/>
        <w:rPr>
          <w:sz w:val="32"/>
        </w:rPr>
      </w:pPr>
    </w:p>
    <w:p w14:paraId="2200F691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 w14:paraId="77874E6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995DA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</w:t>
      </w:r>
      <w:r>
        <w:rPr>
          <w:rFonts w:hint="eastAsia" w:ascii="仿宋" w:hAnsi="仿宋" w:eastAsia="仿宋"/>
          <w:sz w:val="32"/>
          <w:lang w:eastAsia="zh-CN"/>
        </w:rPr>
        <w:t>采购需求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采购需求”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44B96EEB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7FE8C7D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“采购需求”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BD83E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548E414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46C8A82">
      <w:pPr>
        <w:ind w:firstLine="640" w:firstLineChars="200"/>
        <w:rPr>
          <w:rFonts w:ascii="仿宋" w:hAnsi="仿宋" w:eastAsia="仿宋"/>
          <w:sz w:val="32"/>
        </w:rPr>
      </w:pPr>
    </w:p>
    <w:p w14:paraId="0F8555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1DE5CC2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6</w:t>
      </w:r>
      <w:bookmarkStart w:id="0" w:name="_GoBack"/>
      <w:bookmarkEnd w:id="0"/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C6C2DF7"/>
    <w:rsid w:val="485B11E5"/>
    <w:rsid w:val="4EDF15DF"/>
    <w:rsid w:val="4FF0302C"/>
    <w:rsid w:val="5DB42B83"/>
    <w:rsid w:val="5E332504"/>
    <w:rsid w:val="6681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496</Words>
  <Characters>504</Characters>
  <Lines>3</Lines>
  <Paragraphs>1</Paragraphs>
  <TotalTime>6</TotalTime>
  <ScaleCrop>false</ScaleCrop>
  <LinksUpToDate>false</LinksUpToDate>
  <CharactersWithSpaces>554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华伦-杨立敏</cp:lastModifiedBy>
  <dcterms:modified xsi:type="dcterms:W3CDTF">2026-01-27T04:43:32Z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